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FB7" w:rsidRPr="000A5FB7" w:rsidRDefault="000A5FB7" w:rsidP="000A5FB7">
      <w:pPr>
        <w:spacing w:line="360" w:lineRule="auto"/>
        <w:jc w:val="center"/>
        <w:rPr>
          <w:rFonts w:ascii="宋体" w:hAnsi="宋体" w:cs="宋体"/>
          <w:b/>
          <w:bCs/>
          <w:color w:val="00B0F0"/>
          <w:sz w:val="36"/>
          <w:szCs w:val="32"/>
        </w:rPr>
      </w:pPr>
      <w:r w:rsidRPr="000A5FB7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7AA34FEF" wp14:editId="663E84EC">
            <wp:simplePos x="0" y="0"/>
            <wp:positionH relativeFrom="page">
              <wp:posOffset>10579100</wp:posOffset>
            </wp:positionH>
            <wp:positionV relativeFrom="topMargin">
              <wp:posOffset>11430000</wp:posOffset>
            </wp:positionV>
            <wp:extent cx="292100" cy="381000"/>
            <wp:effectExtent l="0" t="0" r="0" b="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46670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5FB7">
        <w:rPr>
          <w:rFonts w:ascii="宋体" w:hAnsi="宋体" w:cs="宋体" w:hint="eastAsia"/>
          <w:b/>
          <w:bCs/>
          <w:color w:val="00B0F0"/>
          <w:sz w:val="36"/>
          <w:szCs w:val="32"/>
        </w:rPr>
        <w:t>17.4</w:t>
      </w:r>
      <w:r w:rsidRPr="000A5FB7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0A5FB7">
        <w:rPr>
          <w:rFonts w:ascii="宋体" w:hAnsi="宋体" w:cs="宋体" w:hint="eastAsia"/>
          <w:b/>
          <w:bCs/>
          <w:color w:val="00B0F0"/>
          <w:sz w:val="36"/>
          <w:szCs w:val="32"/>
        </w:rPr>
        <w:t>欧姆定律在串、并联电路中的应用</w:t>
      </w:r>
    </w:p>
    <w:p w:rsidR="00B81589" w:rsidRPr="00CE50F8" w:rsidRDefault="00B81589" w:rsidP="00B81589">
      <w:pPr>
        <w:spacing w:line="360" w:lineRule="auto"/>
      </w:pPr>
      <w:bookmarkStart w:id="0" w:name="_GoBack"/>
      <w:bookmarkEnd w:id="0"/>
      <w:r w:rsidRPr="00CE50F8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1CB9D6B9" wp14:editId="206F3C12">
            <wp:extent cx="2066925" cy="990600"/>
            <wp:effectExtent l="0" t="0" r="9525" b="0"/>
            <wp:docPr id="1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462886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CE50F8">
        <w:rPr>
          <w:rFonts w:ascii="宋体" w:hAnsi="宋体" w:cs="宋体" w:hint="eastAsia"/>
          <w:b/>
          <w:color w:val="000000"/>
          <w:szCs w:val="21"/>
        </w:rPr>
        <w:t>串联电路中电阻关系</w:t>
      </w:r>
    </w:p>
    <w:p w:rsidR="00B81589" w:rsidRPr="00CE50F8" w:rsidRDefault="00B81589" w:rsidP="00B81589">
      <w:pPr>
        <w:numPr>
          <w:ilvl w:val="0"/>
          <w:numId w:val="4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串联电路的总电阻等于各个分电阻之和；</w:t>
      </w:r>
    </w:p>
    <w:p w:rsidR="00B81589" w:rsidRPr="00CE50F8" w:rsidRDefault="00B81589" w:rsidP="00B81589">
      <w:pPr>
        <w:numPr>
          <w:ilvl w:val="0"/>
          <w:numId w:val="4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表达式：R=R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+R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</w:p>
    <w:p w:rsidR="00B81589" w:rsidRPr="00CE50F8" w:rsidRDefault="00B81589" w:rsidP="00B81589">
      <w:pPr>
        <w:numPr>
          <w:ilvl w:val="0"/>
          <w:numId w:val="4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说明：串联电阻相当于增加了导体的长度，所以串联电阻的总电阻比任何一个分电阻都大。</w:t>
      </w:r>
    </w:p>
    <w:p w:rsidR="00B81589" w:rsidRPr="00CE50F8" w:rsidRDefault="00B81589" w:rsidP="00B81589">
      <w:pPr>
        <w:numPr>
          <w:ilvl w:val="0"/>
          <w:numId w:val="4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串联电路中的分压作用：串联电路中各电阻分得的电压与电阻的阻值成正比，电阻越大，分得的电压越大。即：电流一定时，电压与电阻成正比。</w:t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CE50F8">
        <w:rPr>
          <w:rFonts w:ascii="宋体" w:hAnsi="宋体" w:cs="宋体" w:hint="eastAsia"/>
          <w:b/>
          <w:color w:val="000000"/>
          <w:szCs w:val="21"/>
        </w:rPr>
        <w:t>并联电路中电阻关系</w:t>
      </w:r>
    </w:p>
    <w:p w:rsidR="00B81589" w:rsidRPr="00CE50F8" w:rsidRDefault="00B81589" w:rsidP="00B81589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并联电路的总电阻的倒数等于各个分电阻的倒数之和。</w:t>
      </w:r>
    </w:p>
    <w:p w:rsidR="00B81589" w:rsidRPr="00CE50F8" w:rsidRDefault="00B81589" w:rsidP="00B81589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表达式：1/R=1/ 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+1/R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 xml:space="preserve">   </w:t>
      </w:r>
    </w:p>
    <w:p w:rsidR="00B81589" w:rsidRPr="00CE50F8" w:rsidRDefault="00B81589" w:rsidP="00B81589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说明：并联电阻相当于增加了导体的横截面积，所以并联电阻的总电阻比任何一个分电阻都小。</w:t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（4）并联电路的分流作用：并联电阻中各支路的电流与他们的电阻成反比，电阻越小的支路，电流越大。</w:t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 w:rsidRPr="00CE50F8">
        <w:rPr>
          <w:rFonts w:ascii="宋体" w:hAnsi="宋体" w:cs="宋体" w:hint="eastAsia"/>
          <w:b/>
          <w:color w:val="000000"/>
          <w:szCs w:val="21"/>
        </w:rPr>
        <w:t>欧姆定律在串、并联电路中的应用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1.解决动态问题；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2.解决最值问题；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3.求解电学量；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lastRenderedPageBreak/>
        <w:t>4.解决与电学有关的实际问题。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8A5DD6B" wp14:editId="3E2C4E2D">
            <wp:extent cx="2095500" cy="1057275"/>
            <wp:effectExtent l="0" t="0" r="0" b="9525"/>
            <wp:docPr id="1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06195" name="图片 3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b/>
          <w:bCs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一、解决串并联电路问题需要掌握的基础知识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1．电阻R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，R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串联有以下几个特点：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（1）电流特点：I=I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=I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（串联电路中各处的电流相等）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（2）电压特点：U=U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+U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（总电压等于各处电压之和）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（3）电阻特点：R=R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+R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（总电阻等于各电阻之和）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2．电阻R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，R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并联有以下几个特点：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（1）电流特点：I=I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+I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（干路电流等于各支路电流之和）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（2）电压特点：U=U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=U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（干路电压等于各支路电压）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  <w:vertAlign w:val="subscript"/>
        </w:rPr>
      </w:pPr>
      <w:r w:rsidRPr="00CE50F8">
        <w:rPr>
          <w:rFonts w:ascii="宋体" w:hAnsi="宋体" w:cs="宋体" w:hint="eastAsia"/>
          <w:szCs w:val="21"/>
        </w:rPr>
        <w:t>（3）电阻特点：</w:t>
      </w:r>
      <w:r>
        <w:rPr>
          <w:rFonts w:ascii="宋体" w:hAnsi="宋体" w:cs="宋体" w:hint="eastAsia"/>
          <w:position w:val="-30"/>
          <w:szCs w:val="21"/>
        </w:rPr>
        <w:object w:dxaOrig="1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12" o:title=""/>
            <o:lock v:ext="edit" aspectratio="f"/>
          </v:shape>
          <o:OLEObject Type="Embed" ProgID="Equation.DSMT4" ShapeID="_x0000_i1025" DrawAspect="Content" ObjectID="_1663910124" r:id="rId13"/>
        </w:object>
      </w:r>
      <w:r w:rsidRPr="00CE50F8">
        <w:rPr>
          <w:rFonts w:ascii="宋体" w:hAnsi="宋体" w:cs="宋体" w:hint="eastAsia"/>
          <w:szCs w:val="21"/>
        </w:rPr>
        <w:t>（总电阻的倒数等于各并联电阻的倒数之和）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3．欧姆定律的应用：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（1）同一个电阻，阻值不变，与电流和电压无关, 但加在这个电阻两端的电压增大时，通过的电流也增大。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（2）当电压不变时，电阻越大，则通过的电流就越小。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（3）当电流一定时，电阻越大，则电阻两端的电压就越大。</w:t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b/>
          <w:bCs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二、利用</w:t>
      </w:r>
      <w:r w:rsidRPr="00CE50F8">
        <w:rPr>
          <w:rFonts w:ascii="宋体" w:hAnsi="宋体" w:cs="宋体" w:hint="eastAsia"/>
          <w:b/>
          <w:bCs/>
          <w:color w:val="000000"/>
          <w:szCs w:val="21"/>
        </w:rPr>
        <w:t>欧姆定律</w:t>
      </w:r>
      <w:r w:rsidRPr="00CE50F8">
        <w:rPr>
          <w:rFonts w:ascii="宋体" w:hAnsi="宋体" w:cs="宋体" w:hint="eastAsia"/>
          <w:b/>
          <w:bCs/>
          <w:szCs w:val="21"/>
        </w:rPr>
        <w:t>解题思维方法和解题规律</w:t>
      </w:r>
    </w:p>
    <w:p w:rsidR="00B81589" w:rsidRPr="00CE50F8" w:rsidRDefault="00B81589" w:rsidP="00B8158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学习欧姆定律单元，一般教学经验丰富，业务过硬的物理教师，会指导学生总结出利用欧姆定律解决串并联电路问题解题规律。交给学生一把打开解决问题的钥匙如下：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（1）对于单个导体在电路中工作的问题，只要把精力放在找这个导体的两端电压U，流经电流I，导体电阻R。各量均用国际单位，根据欧姆定律列出方程：</w:t>
      </w:r>
      <w:r w:rsidRPr="00CE50F8">
        <w:rPr>
          <w:rFonts w:ascii="宋体" w:hAnsi="宋体" w:cs="宋体" w:hint="eastAsia"/>
          <w:i/>
          <w:szCs w:val="21"/>
        </w:rPr>
        <w:t>I</w:t>
      </w:r>
      <w:r w:rsidRPr="00CE50F8">
        <w:rPr>
          <w:rFonts w:ascii="宋体" w:hAnsi="宋体" w:cs="宋体" w:hint="eastAsia"/>
          <w:szCs w:val="21"/>
        </w:rPr>
        <w:t>=</w:t>
      </w:r>
      <w:r w:rsidRPr="00CE50F8">
        <w:rPr>
          <w:rFonts w:ascii="宋体" w:hAnsi="宋体" w:cs="宋体" w:hint="eastAsia"/>
          <w:i/>
          <w:szCs w:val="21"/>
        </w:rPr>
        <w:t>U</w:t>
      </w:r>
      <w:r w:rsidRPr="00CE50F8">
        <w:rPr>
          <w:rFonts w:ascii="宋体" w:hAnsi="宋体" w:cs="宋体" w:hint="eastAsia"/>
          <w:szCs w:val="21"/>
        </w:rPr>
        <w:t>/</w:t>
      </w:r>
      <w:r w:rsidRPr="00CE50F8">
        <w:rPr>
          <w:rFonts w:ascii="宋体" w:hAnsi="宋体" w:cs="宋体" w:hint="eastAsia"/>
          <w:i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</w:rPr>
        <w:t>，所求量在该方程中解出即可。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（2）对于两个导体串联时，分别找出每个导体对应的电流、电压和电阻。如：对于导体A，</w:t>
      </w:r>
      <w:r w:rsidRPr="00CE50F8">
        <w:rPr>
          <w:rFonts w:ascii="宋体" w:hAnsi="宋体" w:cs="宋体" w:hint="eastAsia"/>
          <w:color w:val="000000"/>
          <w:szCs w:val="21"/>
        </w:rPr>
        <w:lastRenderedPageBreak/>
        <w:t>电阻R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，两端电压U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，流经电流I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，这三个量满足欧姆定律：</w:t>
      </w:r>
      <w:r w:rsidRPr="00CE50F8">
        <w:rPr>
          <w:rFonts w:ascii="宋体" w:hAnsi="宋体" w:cs="宋体" w:hint="eastAsia"/>
          <w:i/>
          <w:szCs w:val="21"/>
        </w:rPr>
        <w:t>I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=</w:t>
      </w:r>
      <w:r w:rsidRPr="00CE50F8">
        <w:rPr>
          <w:rFonts w:ascii="宋体" w:hAnsi="宋体" w:cs="宋体" w:hint="eastAsia"/>
          <w:i/>
          <w:szCs w:val="21"/>
        </w:rPr>
        <w:t>U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/</w:t>
      </w:r>
      <w:r w:rsidRPr="00CE50F8">
        <w:rPr>
          <w:rFonts w:ascii="宋体" w:hAnsi="宋体" w:cs="宋体" w:hint="eastAsia"/>
          <w:i/>
          <w:szCs w:val="21"/>
        </w:rPr>
        <w:t>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；对于导体B，电阻R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，两端电压U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，流经电流I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，这三个量满足欧姆定律：</w:t>
      </w:r>
      <w:r w:rsidRPr="00CE50F8">
        <w:rPr>
          <w:rFonts w:ascii="宋体" w:hAnsi="宋体" w:cs="宋体" w:hint="eastAsia"/>
          <w:i/>
          <w:szCs w:val="21"/>
        </w:rPr>
        <w:t>I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=</w:t>
      </w:r>
      <w:r w:rsidRPr="00CE50F8">
        <w:rPr>
          <w:rFonts w:ascii="宋体" w:hAnsi="宋体" w:cs="宋体" w:hint="eastAsia"/>
          <w:i/>
          <w:szCs w:val="21"/>
        </w:rPr>
        <w:t>U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/</w:t>
      </w:r>
      <w:r w:rsidRPr="00CE50F8">
        <w:rPr>
          <w:rFonts w:ascii="宋体" w:hAnsi="宋体" w:cs="宋体" w:hint="eastAsia"/>
          <w:i/>
          <w:szCs w:val="21"/>
        </w:rPr>
        <w:t>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。然后再根据串联电路电流、电压、电阻的特点将上面两方程联系起来。比如：</w:t>
      </w:r>
    </w:p>
    <w:p w:rsidR="00B81589" w:rsidRPr="00CE50F8" w:rsidRDefault="00B81589" w:rsidP="00B81589">
      <w:pPr>
        <w:spacing w:line="360" w:lineRule="auto"/>
        <w:ind w:left="420" w:hangingChars="200" w:hanging="420"/>
        <w:jc w:val="left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①串联电路两导体流经电流相等，也就是I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=I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=I（</w:t>
      </w:r>
      <w:proofErr w:type="spellStart"/>
      <w:r w:rsidRPr="00CE50F8">
        <w:rPr>
          <w:rFonts w:ascii="宋体" w:hAnsi="宋体" w:cs="宋体" w:hint="eastAsia"/>
          <w:color w:val="000000"/>
          <w:szCs w:val="21"/>
        </w:rPr>
        <w:t>I</w:t>
      </w:r>
      <w:proofErr w:type="spellEnd"/>
      <w:r w:rsidRPr="00CE50F8">
        <w:rPr>
          <w:rFonts w:ascii="宋体" w:hAnsi="宋体" w:cs="宋体" w:hint="eastAsia"/>
          <w:color w:val="000000"/>
          <w:szCs w:val="21"/>
        </w:rPr>
        <w:t>是串联电路总电流），这样</w:t>
      </w:r>
    </w:p>
    <w:p w:rsidR="00B81589" w:rsidRPr="00CE50F8" w:rsidRDefault="00B81589" w:rsidP="00B81589">
      <w:pPr>
        <w:spacing w:line="360" w:lineRule="auto"/>
        <w:ind w:left="420" w:hangingChars="200" w:hanging="420"/>
        <w:jc w:val="left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i/>
          <w:szCs w:val="21"/>
        </w:rPr>
        <w:t>U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/</w:t>
      </w:r>
      <w:r w:rsidRPr="00CE50F8">
        <w:rPr>
          <w:rFonts w:ascii="宋体" w:hAnsi="宋体" w:cs="宋体" w:hint="eastAsia"/>
          <w:i/>
          <w:szCs w:val="21"/>
        </w:rPr>
        <w:t>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=</w:t>
      </w:r>
      <w:r w:rsidRPr="00CE50F8">
        <w:rPr>
          <w:rFonts w:ascii="宋体" w:hAnsi="宋体" w:cs="宋体" w:hint="eastAsia"/>
          <w:i/>
          <w:szCs w:val="21"/>
        </w:rPr>
        <w:t>U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/</w:t>
      </w:r>
      <w:r w:rsidRPr="00CE50F8">
        <w:rPr>
          <w:rFonts w:ascii="宋体" w:hAnsi="宋体" w:cs="宋体" w:hint="eastAsia"/>
          <w:i/>
          <w:szCs w:val="21"/>
        </w:rPr>
        <w:t>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=</w:t>
      </w:r>
      <w:r w:rsidRPr="00CE50F8">
        <w:rPr>
          <w:rFonts w:ascii="宋体" w:hAnsi="宋体" w:cs="宋体" w:hint="eastAsia"/>
          <w:i/>
          <w:szCs w:val="21"/>
        </w:rPr>
        <w:t>U</w:t>
      </w:r>
      <w:r w:rsidRPr="00CE50F8">
        <w:rPr>
          <w:rFonts w:ascii="宋体" w:hAnsi="宋体" w:cs="宋体" w:hint="eastAsia"/>
          <w:szCs w:val="21"/>
        </w:rPr>
        <w:t>/</w:t>
      </w:r>
      <w:r w:rsidRPr="00CE50F8">
        <w:rPr>
          <w:rFonts w:ascii="宋体" w:hAnsi="宋体" w:cs="宋体" w:hint="eastAsia"/>
          <w:i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</w:rPr>
        <w:t>（U是串联电路总电压，R为总电阻），题中待求的物理量就在这个方程中，</w:t>
      </w:r>
    </w:p>
    <w:p w:rsidR="00B81589" w:rsidRPr="00CE50F8" w:rsidRDefault="00B81589" w:rsidP="00B81589">
      <w:pPr>
        <w:spacing w:line="360" w:lineRule="auto"/>
        <w:ind w:left="420" w:hangingChars="200" w:hanging="420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解方程即可！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  <w:u w:val="single"/>
        </w:rPr>
      </w:pPr>
      <w:r w:rsidRPr="00CE50F8">
        <w:rPr>
          <w:rFonts w:ascii="宋体" w:hAnsi="宋体" w:cs="宋体" w:hint="eastAsia"/>
          <w:color w:val="000000"/>
          <w:szCs w:val="21"/>
        </w:rPr>
        <w:t>②串联电路两导体电压之和等于电路总电压，也就是U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+U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=U，这样将U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=I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代入得I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+I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=U，解这个方程可得所要求的量。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（3）对于两个导体并联时，分别找到两个支路导体的电流、电压、电阻，再看看电路的总电流、总电压、总电阻。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如：对于第一个支路，流经电流I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，电阻R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，两端电压U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，用欧姆定律联系起来建方程：I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=U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/R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；对于第二个支路，流经电流I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，电阻R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，两端电压U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，也用欧姆定律联系起来建方程：I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/R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；对于整个电路找总电流I，总电压U，总电阻R。再用欧姆定律联系起来建方程：I=U/R；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然后根据并联电路的电流、电压、电阻之特点，将以上方程联系起来会得到新的方程，所求的量就在新的方程之中。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如：①根据并联电路电流特点：I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+I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=I得U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/R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+U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/R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=U/R；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②根据并联电路电压特点：U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=U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=U得：I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=I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=IR</w:t>
      </w:r>
    </w:p>
    <w:p w:rsidR="00B81589" w:rsidRPr="00CE50F8" w:rsidRDefault="00B81589" w:rsidP="00B8158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题中所要求解的物理量就在上述新方程之中。涉及电路其它方面的计算，都是以这个规律为基础解题。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86D190B" wp14:editId="2C667E0F">
            <wp:extent cx="2105025" cy="1057275"/>
            <wp:effectExtent l="0" t="0" r="9525" b="9525"/>
            <wp:docPr id="1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540864" name="图片 3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CE50F8">
        <w:rPr>
          <w:rFonts w:ascii="宋体" w:hAnsi="宋体" w:cs="宋体" w:hint="eastAsia"/>
          <w:b/>
          <w:color w:val="000000"/>
          <w:szCs w:val="21"/>
        </w:rPr>
        <w:t>串联电路中电阻关系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【例题1】（2019湖南邵阳）</w:t>
      </w:r>
      <w:r w:rsidRPr="00CE50F8">
        <w:rPr>
          <w:rFonts w:ascii="宋体" w:hAnsi="宋体" w:cs="宋体" w:hint="eastAsia"/>
          <w:szCs w:val="21"/>
        </w:rPr>
        <w:t>一盏调光台灯，其原理如图所示，闭合S，将滑片从左向右移动，电流表的示数和灯L两端的电压变化分别是（　　）</w:t>
      </w:r>
    </w:p>
    <w:p w:rsidR="00B81589" w:rsidRPr="00CE50F8" w:rsidRDefault="00B81589" w:rsidP="00B81589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5CB90B1A" wp14:editId="41EBDD74">
            <wp:extent cx="1085850" cy="895350"/>
            <wp:effectExtent l="0" t="0" r="0" b="0"/>
            <wp:docPr id="152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94765" name="图片 25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numPr>
          <w:ilvl w:val="0"/>
          <w:numId w:val="6"/>
        </w:numPr>
        <w:tabs>
          <w:tab w:val="left" w:pos="2300"/>
          <w:tab w:val="left" w:pos="4400"/>
          <w:tab w:val="left" w:pos="6400"/>
        </w:tabs>
        <w:spacing w:after="200"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变大、变大</w:t>
      </w:r>
      <w:r w:rsidRPr="00CE50F8">
        <w:rPr>
          <w:rFonts w:ascii="宋体" w:hAnsi="宋体" w:cs="宋体" w:hint="eastAsia"/>
          <w:szCs w:val="21"/>
        </w:rPr>
        <w:tab/>
        <w:t>B．变大、变小</w:t>
      </w:r>
      <w:r w:rsidRPr="00CE50F8">
        <w:rPr>
          <w:rFonts w:ascii="宋体" w:hAnsi="宋体" w:cs="宋体" w:hint="eastAsia"/>
          <w:szCs w:val="21"/>
        </w:rPr>
        <w:tab/>
        <w:t>C．变小、变小</w:t>
      </w:r>
      <w:r w:rsidRPr="00CE50F8">
        <w:rPr>
          <w:rFonts w:ascii="宋体" w:hAnsi="宋体" w:cs="宋体" w:hint="eastAsia"/>
          <w:szCs w:val="21"/>
        </w:rPr>
        <w:tab/>
        <w:t>D．变小、变大</w:t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CE50F8">
        <w:rPr>
          <w:rFonts w:ascii="宋体" w:hAnsi="宋体" w:cs="宋体" w:hint="eastAsia"/>
          <w:b/>
          <w:color w:val="000000"/>
          <w:szCs w:val="21"/>
        </w:rPr>
        <w:t>并联电路中电阻关系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【例题2】（2019安徽省）</w:t>
      </w:r>
      <w:r w:rsidRPr="00CE50F8">
        <w:rPr>
          <w:rFonts w:ascii="宋体" w:hAnsi="宋体" w:cs="宋体" w:hint="eastAsia"/>
          <w:color w:val="000000"/>
          <w:szCs w:val="21"/>
        </w:rPr>
        <w:t>如图为电阻A和B的I﹣U图象。若将A、B串联接入某电源两端，则闭合开关后，它们两端的电压U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A</w:t>
      </w:r>
      <w:r w:rsidRPr="00CE50F8">
        <w:rPr>
          <w:rFonts w:ascii="宋体" w:hAnsi="宋体" w:cs="宋体" w:hint="eastAsia"/>
          <w:color w:val="000000"/>
          <w:szCs w:val="21"/>
        </w:rPr>
        <w:t>、U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B</w:t>
      </w:r>
      <w:r w:rsidRPr="00CE50F8">
        <w:rPr>
          <w:rFonts w:ascii="宋体" w:hAnsi="宋体" w:cs="宋体" w:hint="eastAsia"/>
          <w:color w:val="000000"/>
          <w:szCs w:val="21"/>
        </w:rPr>
        <w:t xml:space="preserve"> 之比是________；若将A、B并联接入电源两端，闭合开关后，测得干路电流为0.6A，则电源电压是________V。  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92373AB" wp14:editId="30192DA1">
            <wp:extent cx="1600200" cy="1409700"/>
            <wp:effectExtent l="0" t="0" r="0" b="0"/>
            <wp:docPr id="15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176107" name="图片 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 w:rsidRPr="00CE50F8">
        <w:rPr>
          <w:rFonts w:ascii="宋体" w:hAnsi="宋体" w:cs="宋体" w:hint="eastAsia"/>
          <w:b/>
          <w:color w:val="000000"/>
          <w:szCs w:val="21"/>
        </w:rPr>
        <w:t>欧姆定律在串、并联电路中的应用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szCs w:val="21"/>
        </w:rPr>
        <w:t>【例题3】</w:t>
      </w:r>
      <w:r w:rsidRPr="00CE50F8">
        <w:rPr>
          <w:rFonts w:ascii="宋体" w:hAnsi="宋体" w:cs="宋体" w:hint="eastAsia"/>
          <w:color w:val="000000"/>
          <w:szCs w:val="21"/>
        </w:rPr>
        <w:t>如图所示，甲图中小灯泡上标有“2.5V，0.75W”的字样，电压表如图乙所示．闭合开关，推动滑动变阻器的滑片，使小灯泡正常发光，此时电压表的示数如图丙所示．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9BC4456" wp14:editId="169652E3">
            <wp:extent cx="4391660" cy="1267460"/>
            <wp:effectExtent l="0" t="0" r="8890" b="8890"/>
            <wp:docPr id="2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665684" name="图片 3" descr="www.dearedu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求：（1）电源电压；</w:t>
      </w:r>
    </w:p>
    <w:p w:rsidR="00B81589" w:rsidRPr="00CE50F8" w:rsidRDefault="00B81589" w:rsidP="00B81589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（2）电流表的示数；</w:t>
      </w:r>
    </w:p>
    <w:p w:rsidR="00B81589" w:rsidRPr="00CE50F8" w:rsidRDefault="00B81589" w:rsidP="00B81589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（3）此时滑动变阻器接入电路的阻值．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79F8BE26" wp14:editId="56A3A50D">
            <wp:extent cx="2038350" cy="1066800"/>
            <wp:effectExtent l="0" t="0" r="0" b="0"/>
            <wp:docPr id="1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852672" name="图片 3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320DA1C" wp14:editId="6E5C2056">
            <wp:extent cx="1238250" cy="476250"/>
            <wp:effectExtent l="0" t="0" r="0" b="0"/>
            <wp:docPr id="1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7367" name="图片 4" descr="IMG_256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1．</w:t>
      </w:r>
      <w:r w:rsidRPr="00CE50F8">
        <w:rPr>
          <w:rFonts w:ascii="宋体" w:hAnsi="宋体" w:cs="宋体" w:hint="eastAsia"/>
          <w:szCs w:val="21"/>
        </w:rPr>
        <w:t>如图所示是某电子秤内部简化电路。R</w:t>
      </w:r>
      <w:r w:rsidRPr="00CE50F8">
        <w:rPr>
          <w:rFonts w:ascii="宋体" w:hAnsi="宋体" w:cs="宋体" w:hint="eastAsia"/>
          <w:szCs w:val="21"/>
          <w:vertAlign w:val="subscript"/>
        </w:rPr>
        <w:t>0</w:t>
      </w:r>
      <w:r w:rsidRPr="00CE50F8">
        <w:rPr>
          <w:rFonts w:ascii="宋体" w:hAnsi="宋体" w:cs="宋体" w:hint="eastAsia"/>
          <w:szCs w:val="21"/>
        </w:rPr>
        <w:t>是定值电阻，R</w:t>
      </w:r>
      <w:r w:rsidRPr="00CE50F8">
        <w:rPr>
          <w:rFonts w:ascii="宋体" w:hAnsi="宋体" w:cs="宋体" w:hint="eastAsia"/>
          <w:szCs w:val="21"/>
          <w:vertAlign w:val="subscript"/>
        </w:rPr>
        <w:t>x</w:t>
      </w:r>
      <w:r w:rsidRPr="00CE50F8">
        <w:rPr>
          <w:rFonts w:ascii="宋体" w:hAnsi="宋体" w:cs="宋体" w:hint="eastAsia"/>
          <w:szCs w:val="21"/>
        </w:rPr>
        <w:t>是压敏电阻，阻值随压力增大而减小，电源电压保持不变。闭合开关，当R</w:t>
      </w:r>
      <w:r w:rsidRPr="00CE50F8">
        <w:rPr>
          <w:rFonts w:ascii="宋体" w:hAnsi="宋体" w:cs="宋体" w:hint="eastAsia"/>
          <w:szCs w:val="21"/>
          <w:vertAlign w:val="subscript"/>
        </w:rPr>
        <w:t>x</w:t>
      </w:r>
      <w:r w:rsidRPr="00CE50F8">
        <w:rPr>
          <w:rFonts w:ascii="宋体" w:hAnsi="宋体" w:cs="宋体" w:hint="eastAsia"/>
          <w:szCs w:val="21"/>
        </w:rPr>
        <w:t>上压力增大时，随之减小的是（   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A．通过R</w:t>
      </w:r>
      <w:r w:rsidRPr="00CE50F8">
        <w:rPr>
          <w:rFonts w:ascii="宋体" w:hAnsi="宋体" w:cs="宋体" w:hint="eastAsia"/>
          <w:szCs w:val="21"/>
          <w:vertAlign w:val="subscript"/>
        </w:rPr>
        <w:t>x</w:t>
      </w:r>
      <w:r w:rsidRPr="00CE50F8">
        <w:rPr>
          <w:rFonts w:ascii="宋体" w:hAnsi="宋体" w:cs="宋体" w:hint="eastAsia"/>
          <w:szCs w:val="21"/>
        </w:rPr>
        <w:t>的电流　　　　B．通过R</w:t>
      </w:r>
      <w:r w:rsidRPr="00CE50F8">
        <w:rPr>
          <w:rFonts w:ascii="宋体" w:hAnsi="宋体" w:cs="宋体" w:hint="eastAsia"/>
          <w:szCs w:val="21"/>
          <w:vertAlign w:val="subscript"/>
        </w:rPr>
        <w:t>0</w:t>
      </w:r>
      <w:r w:rsidRPr="00CE50F8">
        <w:rPr>
          <w:rFonts w:ascii="宋体" w:hAnsi="宋体" w:cs="宋体" w:hint="eastAsia"/>
          <w:szCs w:val="21"/>
        </w:rPr>
        <w:t>的电流　　　　　C．R</w:t>
      </w:r>
      <w:r w:rsidRPr="00CE50F8">
        <w:rPr>
          <w:rFonts w:ascii="宋体" w:hAnsi="宋体" w:cs="宋体" w:hint="eastAsia"/>
          <w:szCs w:val="21"/>
          <w:vertAlign w:val="subscript"/>
        </w:rPr>
        <w:t>x</w:t>
      </w:r>
      <w:r w:rsidRPr="00CE50F8">
        <w:rPr>
          <w:rFonts w:ascii="宋体" w:hAnsi="宋体" w:cs="宋体" w:hint="eastAsia"/>
          <w:szCs w:val="21"/>
        </w:rPr>
        <w:t>两端的电压　　　　D．R</w:t>
      </w:r>
      <w:r w:rsidRPr="00CE50F8">
        <w:rPr>
          <w:rFonts w:ascii="宋体" w:hAnsi="宋体" w:cs="宋体" w:hint="eastAsia"/>
          <w:szCs w:val="21"/>
          <w:vertAlign w:val="subscript"/>
        </w:rPr>
        <w:t>0</w:t>
      </w:r>
      <w:r w:rsidRPr="00CE50F8">
        <w:rPr>
          <w:rFonts w:ascii="宋体" w:hAnsi="宋体" w:cs="宋体" w:hint="eastAsia"/>
          <w:szCs w:val="21"/>
        </w:rPr>
        <w:t>两端的电压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FA8FE07" wp14:editId="312612D5">
            <wp:extent cx="1281430" cy="1117600"/>
            <wp:effectExtent l="0" t="0" r="0" b="6350"/>
            <wp:docPr id="4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726109" name="图片 1" descr="mmexport1561673192592"/>
                    <pic:cNvPicPr>
                      <a:picLocks noChangeAspect="1"/>
                    </pic:cNvPicPr>
                  </pic:nvPicPr>
                  <pic:blipFill>
                    <a:blip r:embed="rId23"/>
                    <a:srcRect l="67506" t="27469" r="17743" b="63773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2．如图所示，电源电压恒为6V，定值电阻R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＝20Ω．闭合开关S，电流表A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的示数为0.9A，则电流表A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的示数为</w:t>
      </w:r>
      <w:r w:rsidRPr="00CE50F8">
        <w:rPr>
          <w:rFonts w:ascii="宋体" w:hAnsi="宋体" w:cs="宋体" w:hint="eastAsia"/>
          <w:szCs w:val="21"/>
          <w:u w:val="single"/>
        </w:rPr>
        <w:t xml:space="preserve">　   　</w:t>
      </w:r>
      <w:r w:rsidRPr="00CE50F8">
        <w:rPr>
          <w:rFonts w:ascii="宋体" w:hAnsi="宋体" w:cs="宋体" w:hint="eastAsia"/>
          <w:szCs w:val="21"/>
        </w:rPr>
        <w:t>A，定值电阻R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的阻值为</w:t>
      </w:r>
      <w:r w:rsidRPr="00CE50F8">
        <w:rPr>
          <w:rFonts w:ascii="宋体" w:hAnsi="宋体" w:cs="宋体" w:hint="eastAsia"/>
          <w:szCs w:val="21"/>
          <w:u w:val="single"/>
        </w:rPr>
        <w:t xml:space="preserve">　   　</w:t>
      </w:r>
      <w:r w:rsidRPr="00CE50F8">
        <w:rPr>
          <w:rFonts w:ascii="宋体" w:hAnsi="宋体" w:cs="宋体" w:hint="eastAsia"/>
          <w:szCs w:val="21"/>
        </w:rPr>
        <w:t>Ω。</w:t>
      </w:r>
    </w:p>
    <w:p w:rsidR="00B81589" w:rsidRPr="00CE50F8" w:rsidRDefault="00B81589" w:rsidP="00B81589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6B7D45E" wp14:editId="355B17E1">
            <wp:extent cx="1571625" cy="1104900"/>
            <wp:effectExtent l="0" t="0" r="9525" b="0"/>
            <wp:docPr id="3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347442" name="图片 2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3.如图所示的电路中，电源电压恒定不变，已知R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＝3R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，当S和S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闭合、S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断开时，电压表和电流表的示数分别为U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和I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；当S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断开、S和S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闭合时，电压表和电流表的示数分别为U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和I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，则U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：U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、I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：I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分别是（　　）</w:t>
      </w:r>
    </w:p>
    <w:p w:rsidR="00B81589" w:rsidRPr="00CE50F8" w:rsidRDefault="00B81589" w:rsidP="00B81589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0E2B8AC" wp14:editId="64D35C00">
            <wp:extent cx="1466850" cy="1133475"/>
            <wp:effectExtent l="0" t="0" r="0" b="9525"/>
            <wp:docPr id="45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715668" name="图片 23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A．1：1、4：3</w:t>
      </w:r>
      <w:r w:rsidRPr="00CE50F8">
        <w:rPr>
          <w:rFonts w:ascii="宋体" w:hAnsi="宋体" w:cs="宋体" w:hint="eastAsia"/>
          <w:szCs w:val="21"/>
        </w:rPr>
        <w:tab/>
        <w:t>B．1：2、1：3</w:t>
      </w:r>
      <w:r w:rsidRPr="00CE50F8">
        <w:rPr>
          <w:rFonts w:ascii="宋体" w:hAnsi="宋体" w:cs="宋体" w:hint="eastAsia"/>
          <w:szCs w:val="21"/>
        </w:rPr>
        <w:tab/>
        <w:t>C．1：1、1：4</w:t>
      </w:r>
      <w:r w:rsidRPr="00CE50F8">
        <w:rPr>
          <w:rFonts w:ascii="宋体" w:hAnsi="宋体" w:cs="宋体" w:hint="eastAsia"/>
          <w:szCs w:val="21"/>
        </w:rPr>
        <w:tab/>
        <w:t>D．1：4、1：1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360A0094" wp14:editId="38C4EDFB">
            <wp:extent cx="1428750" cy="504825"/>
            <wp:effectExtent l="0" t="0" r="0" b="9525"/>
            <wp:docPr id="1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273170" name="图片 5" descr="IMG_256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b/>
          <w:bCs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一、选择题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1．</w:t>
      </w:r>
      <w:r w:rsidRPr="00CE50F8">
        <w:rPr>
          <w:rFonts w:ascii="宋体" w:hAnsi="宋体" w:cs="宋体" w:hint="eastAsia"/>
          <w:b/>
          <w:bCs/>
          <w:szCs w:val="21"/>
        </w:rPr>
        <w:t>（2019湖南郴州）</w:t>
      </w:r>
      <w:r w:rsidRPr="00CE50F8">
        <w:rPr>
          <w:rFonts w:ascii="宋体" w:hAnsi="宋体" w:cs="宋体" w:hint="eastAsia"/>
          <w:szCs w:val="21"/>
        </w:rPr>
        <w:t>如图所示，电源电压不变，闭合开关S后，滑动变阻器的滑片P自中点向b端移动的过程中，下列关于电表示数变化情况判断正确的是（　　）</w:t>
      </w:r>
    </w:p>
    <w:p w:rsidR="00B81589" w:rsidRPr="00CE50F8" w:rsidRDefault="00B81589" w:rsidP="00B81589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D4208EB" wp14:editId="595CDB63">
            <wp:extent cx="1905000" cy="1304925"/>
            <wp:effectExtent l="0" t="0" r="0" b="9525"/>
            <wp:docPr id="14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78465" name="图片 7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A．电流表A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 xml:space="preserve"> 变小，A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变小，电压表V不变</w:t>
      </w:r>
      <w:r w:rsidRPr="00CE50F8">
        <w:rPr>
          <w:rFonts w:ascii="宋体" w:hAnsi="宋体" w:cs="宋体" w:hint="eastAsia"/>
          <w:szCs w:val="21"/>
        </w:rPr>
        <w:tab/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B．电流表A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变小，A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不变，电压表V不变</w:t>
      </w:r>
      <w:r w:rsidRPr="00CE50F8">
        <w:rPr>
          <w:rFonts w:ascii="宋体" w:hAnsi="宋体" w:cs="宋体" w:hint="eastAsia"/>
          <w:szCs w:val="21"/>
        </w:rPr>
        <w:tab/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C．电流表A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变小，A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变小，电压表V变大</w:t>
      </w:r>
      <w:r w:rsidRPr="00CE50F8">
        <w:rPr>
          <w:rFonts w:ascii="宋体" w:hAnsi="宋体" w:cs="宋体" w:hint="eastAsia"/>
          <w:szCs w:val="21"/>
        </w:rPr>
        <w:tab/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D．电流表A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不变，A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变大，电压表V变小</w:t>
      </w:r>
    </w:p>
    <w:p w:rsidR="00B81589" w:rsidRPr="00CE50F8" w:rsidRDefault="00B81589" w:rsidP="00B81589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CE50F8">
        <w:rPr>
          <w:rStyle w:val="qseq"/>
          <w:rFonts w:cs="宋体" w:hint="eastAsia"/>
          <w:b/>
          <w:bCs/>
          <w:szCs w:val="21"/>
        </w:rPr>
        <w:t>2</w:t>
      </w:r>
      <w:r w:rsidRPr="00CE50F8">
        <w:rPr>
          <w:rStyle w:val="qseq"/>
          <w:rFonts w:cs="宋体" w:hint="eastAsia"/>
          <w:b/>
          <w:bCs/>
          <w:szCs w:val="21"/>
        </w:rPr>
        <w:t>．（</w:t>
      </w:r>
      <w:r w:rsidRPr="00CE50F8">
        <w:rPr>
          <w:rStyle w:val="qseq"/>
          <w:rFonts w:cs="宋体" w:hint="eastAsia"/>
          <w:b/>
          <w:bCs/>
          <w:szCs w:val="21"/>
        </w:rPr>
        <w:t>2019</w:t>
      </w:r>
      <w:r w:rsidRPr="00CE50F8">
        <w:rPr>
          <w:rStyle w:val="qseq"/>
          <w:rFonts w:cs="宋体" w:hint="eastAsia"/>
          <w:b/>
          <w:bCs/>
          <w:szCs w:val="21"/>
        </w:rPr>
        <w:t>武汉）</w:t>
      </w:r>
      <w:r w:rsidRPr="00CE50F8">
        <w:rPr>
          <w:rFonts w:ascii="宋体" w:hAnsi="宋体" w:cs="宋体" w:hint="eastAsia"/>
          <w:szCs w:val="21"/>
        </w:rPr>
        <w:t>如图所示，电源电压保持不变。只闭合开关S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，电流表和电压表均有示数，若再闭合开关S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，则下列说法正确的是（　　）</w:t>
      </w:r>
    </w:p>
    <w:p w:rsidR="00B81589" w:rsidRPr="00CE50F8" w:rsidRDefault="00B81589" w:rsidP="00B81589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F3DCA9A" wp14:editId="60925B9F">
            <wp:extent cx="1543050" cy="1228725"/>
            <wp:effectExtent l="0" t="0" r="0" b="9525"/>
            <wp:docPr id="157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709475" name="图片 20" descr=" 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A．电流表示数变大，电压表示数变小</w:t>
      </w:r>
      <w:r w:rsidRPr="00CE50F8">
        <w:rPr>
          <w:rFonts w:ascii="宋体" w:hAnsi="宋体" w:cs="宋体" w:hint="eastAsia"/>
          <w:szCs w:val="21"/>
        </w:rPr>
        <w:tab/>
      </w:r>
      <w:r w:rsidRPr="00CE50F8">
        <w:rPr>
          <w:rFonts w:ascii="宋体" w:hAnsi="宋体" w:cs="宋体" w:hint="eastAsia"/>
          <w:szCs w:val="21"/>
        </w:rPr>
        <w:tab/>
        <w:t>B．电流表示数变小，电压表示数不变</w:t>
      </w:r>
    </w:p>
    <w:p w:rsidR="00B81589" w:rsidRPr="00CE50F8" w:rsidRDefault="00B81589" w:rsidP="00B81589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C．电压表示数与电流表示数的比值变小</w:t>
      </w:r>
      <w:r w:rsidRPr="00CE50F8">
        <w:rPr>
          <w:rFonts w:ascii="宋体" w:hAnsi="宋体" w:cs="宋体" w:hint="eastAsia"/>
          <w:szCs w:val="21"/>
        </w:rPr>
        <w:tab/>
      </w:r>
      <w:r w:rsidRPr="00CE50F8">
        <w:rPr>
          <w:rFonts w:ascii="宋体" w:hAnsi="宋体" w:cs="宋体" w:hint="eastAsia"/>
          <w:szCs w:val="21"/>
        </w:rPr>
        <w:tab/>
        <w:t>D．电压表示数与电流表示数的比值不变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3．（2019四川达州）</w:t>
      </w:r>
      <w:r w:rsidRPr="00CE50F8">
        <w:rPr>
          <w:rFonts w:ascii="宋体" w:hAnsi="宋体" w:cs="宋体" w:hint="eastAsia"/>
          <w:szCs w:val="21"/>
        </w:rPr>
        <w:t>如图是物理兴趣小组设计的四个测量身高的电路图，身高仪都由电压表改装而成。能实现身高越高身高仪示数越大且刻度均匀的电路是（　　）</w:t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lastRenderedPageBreak/>
        <w:t>A．</w:t>
      </w: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A22B94E" wp14:editId="112BBB48">
            <wp:extent cx="1581150" cy="1343025"/>
            <wp:effectExtent l="0" t="0" r="0" b="9525"/>
            <wp:docPr id="158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60138" name="图片 51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0F8">
        <w:rPr>
          <w:rFonts w:ascii="宋体" w:hAnsi="宋体" w:cs="宋体" w:hint="eastAsia"/>
          <w:szCs w:val="21"/>
        </w:rPr>
        <w:tab/>
        <w:t>B．</w:t>
      </w: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5BC79BE" wp14:editId="3A975DE4">
            <wp:extent cx="1552575" cy="1371600"/>
            <wp:effectExtent l="0" t="0" r="9525" b="0"/>
            <wp:docPr id="159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281053" name="图片 52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0F8">
        <w:rPr>
          <w:rFonts w:ascii="宋体" w:hAnsi="宋体" w:cs="宋体" w:hint="eastAsia"/>
          <w:szCs w:val="21"/>
        </w:rPr>
        <w:tab/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C．</w:t>
      </w: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A6ABE40" wp14:editId="0C116689">
            <wp:extent cx="1771650" cy="1371600"/>
            <wp:effectExtent l="0" t="0" r="0" b="0"/>
            <wp:docPr id="160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19126" name="图片 53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0F8">
        <w:rPr>
          <w:rFonts w:ascii="宋体" w:hAnsi="宋体" w:cs="宋体" w:hint="eastAsia"/>
          <w:szCs w:val="21"/>
        </w:rPr>
        <w:tab/>
        <w:t>D．</w:t>
      </w: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2973B9D" wp14:editId="4ED69F18">
            <wp:extent cx="1590675" cy="1514475"/>
            <wp:effectExtent l="0" t="0" r="9525" b="9525"/>
            <wp:docPr id="161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610652" name="图片 54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4.（2019安徽省）</w:t>
      </w:r>
      <w:r w:rsidRPr="00CE50F8">
        <w:rPr>
          <w:rFonts w:ascii="宋体" w:hAnsi="宋体" w:cs="宋体" w:hint="eastAsia"/>
          <w:color w:val="000000"/>
          <w:szCs w:val="21"/>
        </w:rPr>
        <w:t xml:space="preserve">如图电路中，电源电压保持不变，R为定值电阻。闭合开关，向左移动滑片P，则（   ）  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55656FA" wp14:editId="7C53775A">
            <wp:extent cx="1600200" cy="1228725"/>
            <wp:effectExtent l="0" t="0" r="0" b="9525"/>
            <wp:docPr id="162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985884" name="图片 55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A. 电压表的示数变大，电流表的示数变大</w:t>
      </w:r>
      <w:r w:rsidRPr="00CE50F8">
        <w:rPr>
          <w:rFonts w:ascii="宋体" w:hAnsi="宋体" w:cs="宋体" w:hint="eastAsia"/>
          <w:szCs w:val="21"/>
        </w:rPr>
        <w:br/>
      </w:r>
      <w:r w:rsidRPr="00CE50F8">
        <w:rPr>
          <w:rFonts w:ascii="宋体" w:hAnsi="宋体" w:cs="宋体" w:hint="eastAsia"/>
          <w:color w:val="000000"/>
          <w:szCs w:val="21"/>
        </w:rPr>
        <w:t>B. 电压表的示数变大，电流表的示数变小</w:t>
      </w:r>
      <w:r w:rsidRPr="00CE50F8">
        <w:rPr>
          <w:rFonts w:ascii="宋体" w:hAnsi="宋体" w:cs="宋体" w:hint="eastAsia"/>
          <w:szCs w:val="21"/>
        </w:rPr>
        <w:br/>
      </w:r>
      <w:r w:rsidRPr="00CE50F8">
        <w:rPr>
          <w:rFonts w:ascii="宋体" w:hAnsi="宋体" w:cs="宋体" w:hint="eastAsia"/>
          <w:color w:val="000000"/>
          <w:szCs w:val="21"/>
        </w:rPr>
        <w:t>C. 电压表的示数不变，电流表的示数变大</w:t>
      </w:r>
      <w:r w:rsidRPr="00CE50F8">
        <w:rPr>
          <w:rFonts w:ascii="宋体" w:hAnsi="宋体" w:cs="宋体" w:hint="eastAsia"/>
          <w:szCs w:val="21"/>
        </w:rPr>
        <w:br/>
      </w:r>
      <w:r w:rsidRPr="00CE50F8">
        <w:rPr>
          <w:rFonts w:ascii="宋体" w:hAnsi="宋体" w:cs="宋体" w:hint="eastAsia"/>
          <w:color w:val="000000"/>
          <w:szCs w:val="21"/>
        </w:rPr>
        <w:t>D. 电压表的示数变小，电流表的示数变大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5．（2018•临沂）</w:t>
      </w:r>
      <w:r w:rsidRPr="00CE50F8">
        <w:rPr>
          <w:rFonts w:ascii="宋体" w:hAnsi="宋体" w:cs="宋体" w:hint="eastAsia"/>
          <w:szCs w:val="21"/>
        </w:rPr>
        <w:t>如图所示的电路中，电流表A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的示数为0.5A，A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的示数为0.3A，电阻R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的阻值为10Ω．下列说法正确的是（　　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1728BCE" wp14:editId="426A2BC3">
            <wp:extent cx="2600960" cy="1381760"/>
            <wp:effectExtent l="0" t="0" r="8890" b="8890"/>
            <wp:docPr id="1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351707" name="图片 3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0096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lastRenderedPageBreak/>
        <w:t>A．通过电阻R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的电流为0.5A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B．电源电压为5V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C．电阻R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的阻值为15Ω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D．若断开开关S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，电流表A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示数变大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b/>
          <w:bCs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二、填空题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6.（2020四川成都模拟）</w:t>
      </w:r>
      <w:r w:rsidRPr="00CE50F8">
        <w:rPr>
          <w:rFonts w:ascii="宋体" w:hAnsi="宋体" w:cs="宋体" w:hint="eastAsia"/>
          <w:szCs w:val="21"/>
        </w:rPr>
        <w:t>在如图甲所示的电路中，电源电压保持不变。当闭合开关S，滑动变阻器</w:t>
      </w:r>
      <w:r w:rsidRPr="00CE50F8">
        <w:rPr>
          <w:rFonts w:ascii="宋体" w:hAnsi="宋体" w:cs="宋体" w:hint="eastAsia"/>
          <w:szCs w:val="21"/>
          <w:vertAlign w:val="superscript"/>
        </w:rPr>
        <w:t>/</w:t>
      </w:r>
      <w:r w:rsidRPr="00CE50F8">
        <w:rPr>
          <w:rFonts w:ascii="宋体" w:hAnsi="宋体" w:cs="宋体" w:hint="eastAsia"/>
          <w:szCs w:val="21"/>
        </w:rPr>
        <w:t>的滑片P在a点时，电流表示数为0.5A。将滑片P从a点移动到最右端的过程中，通过滑动变阻器的电流随电阻变化图像如图乙所示。则电源电压U=_____ V。当滑动变阻器接入电路中的电阻最大时，电流表的读数为_____A。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C8A7042" wp14:editId="16018CC4">
            <wp:extent cx="3333115" cy="1421765"/>
            <wp:effectExtent l="0" t="0" r="635" b="6985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730185" name="图片 3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0F8">
        <w:rPr>
          <w:rFonts w:ascii="宋体" w:hAnsi="宋体" w:cs="宋体" w:hint="eastAsia"/>
          <w:szCs w:val="21"/>
        </w:rPr>
        <w:t xml:space="preserve"> 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7.（难题）</w:t>
      </w:r>
      <w:r w:rsidRPr="00CE50F8">
        <w:rPr>
          <w:rFonts w:ascii="宋体" w:hAnsi="宋体" w:cs="宋体" w:hint="eastAsia"/>
          <w:color w:val="000000"/>
          <w:szCs w:val="21"/>
        </w:rPr>
        <w:t>如图所示，已知电源电压为U，三个电源的阻值分别为R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、R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和R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3</w:t>
      </w:r>
      <w:r w:rsidRPr="00CE50F8">
        <w:rPr>
          <w:rFonts w:ascii="宋体" w:hAnsi="宋体" w:cs="宋体" w:hint="eastAsia"/>
          <w:color w:val="000000"/>
          <w:szCs w:val="21"/>
        </w:rPr>
        <w:t>，则：（1）当S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、S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均断开，电流表示数为_________,电压表的示数为__________；（2）当S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、S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3</w:t>
      </w:r>
      <w:r w:rsidRPr="00CE50F8">
        <w:rPr>
          <w:rFonts w:ascii="宋体" w:hAnsi="宋体" w:cs="宋体" w:hint="eastAsia"/>
          <w:color w:val="000000"/>
          <w:szCs w:val="21"/>
        </w:rPr>
        <w:t>均闭合时，电压表示数为_________,电流表的示数为__________．</w:t>
      </w:r>
    </w:p>
    <w:p w:rsidR="00B81589" w:rsidRPr="00CE50F8" w:rsidRDefault="00B81589" w:rsidP="00B81589">
      <w:pPr>
        <w:pStyle w:val="DefaultParagraph"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9BBBF96" wp14:editId="12B1BFF3">
            <wp:extent cx="1216025" cy="1044575"/>
            <wp:effectExtent l="0" t="0" r="3175" b="3175"/>
            <wp:docPr id="50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243986" name="图片 181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39"/>
                    <a:srcRect r="1033" b="1201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三、计算题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8.（2019海南模拟题）</w:t>
      </w:r>
      <w:r w:rsidRPr="00CE50F8">
        <w:rPr>
          <w:rFonts w:ascii="宋体" w:hAnsi="宋体" w:cs="宋体" w:hint="eastAsia"/>
          <w:color w:val="000000"/>
          <w:szCs w:val="21"/>
        </w:rPr>
        <w:t>如图所示，电源电压恒定，R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的阻值为20Ω，R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的阻值为10Ω．当S闭合，S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、S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断开时，电流表的示数为0.5A．求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（1）电源电压；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（2）当S、S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、S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都闭合时，电流表的示数变化了0.4A．则R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3</w:t>
      </w:r>
      <w:r w:rsidRPr="00CE50F8">
        <w:rPr>
          <w:rFonts w:ascii="宋体" w:hAnsi="宋体" w:cs="宋体" w:hint="eastAsia"/>
          <w:color w:val="000000"/>
          <w:szCs w:val="21"/>
        </w:rPr>
        <w:t>的阻值是多大？</w:t>
      </w:r>
    </w:p>
    <w:p w:rsidR="00B81589" w:rsidRPr="00CE50F8" w:rsidRDefault="00B81589" w:rsidP="00B81589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299E5163" wp14:editId="39A50068">
            <wp:extent cx="1628775" cy="1143000"/>
            <wp:effectExtent l="0" t="0" r="9525" b="0"/>
            <wp:docPr id="27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791661" name="图片 2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b/>
          <w:bCs/>
          <w:szCs w:val="21"/>
        </w:rPr>
        <w:t>9．（2019上海）</w:t>
      </w:r>
      <w:r w:rsidRPr="00CE50F8">
        <w:rPr>
          <w:rFonts w:ascii="宋体" w:hAnsi="宋体" w:cs="宋体" w:hint="eastAsia"/>
          <w:szCs w:val="21"/>
        </w:rPr>
        <w:t>在图所示的电路中，电源电压为12伏且保持不变，电阻R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的阻值为10欧，滑动变阻器R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上标有“1A”字样。电键S闭合后，电压表V的示数为5伏。求：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①通过电阻R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的电流I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②电路正常工作10秒后，电流通过电阻R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做的功W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．移动滑动变阻器的滑片P，电源电压和电压表示数的比值最大为3，求电压表示数的最大值和最小值的差值。</w:t>
      </w:r>
    </w:p>
    <w:p w:rsidR="00B81589" w:rsidRPr="00CE50F8" w:rsidRDefault="00B81589" w:rsidP="00B81589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EFDDA2D" wp14:editId="5BA7BDD2">
            <wp:extent cx="1171575" cy="695325"/>
            <wp:effectExtent l="0" t="0" r="9525" b="9525"/>
            <wp:docPr id="33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146830" name="图片 32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b/>
          <w:bCs/>
          <w:color w:val="000000"/>
          <w:szCs w:val="21"/>
        </w:rPr>
        <w:t>10．（2019湖北宜昌模拟题）</w:t>
      </w:r>
      <w:r w:rsidRPr="00CE50F8">
        <w:rPr>
          <w:rFonts w:ascii="宋体" w:hAnsi="宋体" w:cs="宋体" w:hint="eastAsia"/>
          <w:color w:val="000000"/>
          <w:szCs w:val="21"/>
        </w:rPr>
        <w:t>如图甲是某电子秤的原理示意图，R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为定值电阻，托盘下方的电阻R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为压敏电阻，其电阻大小与托盘内所放物体质量m大小的关系图如图乙所示．已知电源电压为6V保持不变．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（1）当托盘为空时，R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电阻</w:t>
      </w:r>
      <w:r w:rsidRPr="00CE50F8">
        <w:rPr>
          <w:rFonts w:ascii="宋体" w:hAnsi="宋体" w:cs="宋体" w:hint="eastAsia"/>
          <w:color w:val="000000"/>
          <w:szCs w:val="21"/>
          <w:u w:val="single"/>
        </w:rPr>
        <w:t>值</w:t>
      </w:r>
      <w:r w:rsidRPr="00CE50F8">
        <w:rPr>
          <w:rFonts w:ascii="宋体" w:hAnsi="宋体" w:cs="宋体" w:hint="eastAsia"/>
          <w:color w:val="000000"/>
          <w:szCs w:val="21"/>
        </w:rPr>
        <w:t>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（2）若托盘为空时，电流表示数为I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=0.01A，求定值电阻R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CE50F8">
        <w:rPr>
          <w:rFonts w:ascii="宋体" w:hAnsi="宋体" w:cs="宋体" w:hint="eastAsia"/>
          <w:color w:val="000000"/>
          <w:szCs w:val="21"/>
        </w:rPr>
        <w:t>的阻值；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color w:val="000000"/>
          <w:szCs w:val="21"/>
        </w:rPr>
        <w:t>（3）若放入某物体后，电流表示数为I</w:t>
      </w:r>
      <w:r w:rsidRPr="00CE50F8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CE50F8">
        <w:rPr>
          <w:rFonts w:ascii="宋体" w:hAnsi="宋体" w:cs="宋体" w:hint="eastAsia"/>
          <w:color w:val="000000"/>
          <w:szCs w:val="21"/>
        </w:rPr>
        <w:t>=0.02A，求该物体的质量大小．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000000"/>
          <w:szCs w:val="21"/>
        </w:rPr>
      </w:pPr>
      <w:r w:rsidRPr="00CE50F8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A0CED72" wp14:editId="0CFE1F09">
            <wp:extent cx="4631055" cy="1886585"/>
            <wp:effectExtent l="0" t="0" r="0" b="0"/>
            <wp:docPr id="110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317610" name="图片 73" descr="菁优网：http://www.jyeoo.com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631055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11．某同学设计了一个利用如图1所示的电路来测量海水的深度，其中R</w:t>
      </w:r>
      <w:r w:rsidRPr="00CE50F8">
        <w:rPr>
          <w:rFonts w:ascii="宋体" w:hAnsi="宋体" w:cs="宋体" w:hint="eastAsia"/>
          <w:szCs w:val="21"/>
          <w:vertAlign w:val="subscript"/>
        </w:rPr>
        <w:t>1</w:t>
      </w:r>
      <w:r w:rsidRPr="00CE50F8">
        <w:rPr>
          <w:rFonts w:ascii="宋体" w:hAnsi="宋体" w:cs="宋体" w:hint="eastAsia"/>
          <w:szCs w:val="21"/>
        </w:rPr>
        <w:t>＝2Ω是一个定值电阻，R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是一个压敏电阻，它的阻值随所受液体压力F的变化关系如图2所示，电源电压保持6V不变，将此压敏电阻用绝缘薄膜包好后放在一个硬质凹形绝缘盒中，放入海水中保持</w:t>
      </w:r>
      <w:r w:rsidRPr="00CE50F8">
        <w:rPr>
          <w:rFonts w:ascii="宋体" w:hAnsi="宋体" w:cs="宋体" w:hint="eastAsia"/>
          <w:szCs w:val="21"/>
        </w:rPr>
        <w:lastRenderedPageBreak/>
        <w:t>受力面水平，且只有一个面积为0.02m</w:t>
      </w:r>
      <w:r w:rsidRPr="00CE50F8">
        <w:rPr>
          <w:rFonts w:ascii="宋体" w:hAnsi="宋体" w:cs="宋体" w:hint="eastAsia"/>
          <w:szCs w:val="21"/>
          <w:vertAlign w:val="superscript"/>
        </w:rPr>
        <w:t>2</w:t>
      </w:r>
      <w:r w:rsidRPr="00CE50F8">
        <w:rPr>
          <w:rFonts w:ascii="宋体" w:hAnsi="宋体" w:cs="宋体" w:hint="eastAsia"/>
          <w:szCs w:val="21"/>
        </w:rPr>
        <w:t>的面承受海水压力。（设海水的密度ρ</w:t>
      </w:r>
      <w:r w:rsidRPr="00CE50F8">
        <w:rPr>
          <w:rFonts w:ascii="宋体" w:hAnsi="宋体" w:cs="宋体" w:hint="eastAsia"/>
          <w:szCs w:val="21"/>
          <w:vertAlign w:val="subscript"/>
        </w:rPr>
        <w:t>水</w:t>
      </w:r>
      <w:r w:rsidRPr="00CE50F8">
        <w:rPr>
          <w:rFonts w:ascii="宋体" w:hAnsi="宋体" w:cs="宋体" w:hint="eastAsia"/>
          <w:szCs w:val="21"/>
        </w:rPr>
        <w:t>＝1.0×10</w:t>
      </w:r>
      <w:r w:rsidRPr="00CE50F8">
        <w:rPr>
          <w:rFonts w:ascii="宋体" w:hAnsi="宋体" w:cs="宋体" w:hint="eastAsia"/>
          <w:szCs w:val="21"/>
          <w:vertAlign w:val="superscript"/>
        </w:rPr>
        <w:t>3</w:t>
      </w:r>
      <w:r w:rsidRPr="00CE50F8">
        <w:rPr>
          <w:rFonts w:ascii="宋体" w:hAnsi="宋体" w:cs="宋体" w:hint="eastAsia"/>
          <w:szCs w:val="21"/>
        </w:rPr>
        <w:t>kg/m</w:t>
      </w:r>
      <w:r w:rsidRPr="00CE50F8">
        <w:rPr>
          <w:rFonts w:ascii="宋体" w:hAnsi="宋体" w:cs="宋体" w:hint="eastAsia"/>
          <w:szCs w:val="21"/>
          <w:vertAlign w:val="superscript"/>
        </w:rPr>
        <w:t>3</w:t>
      </w:r>
      <w:r w:rsidRPr="00CE50F8">
        <w:rPr>
          <w:rFonts w:ascii="宋体" w:hAnsi="宋体" w:cs="宋体" w:hint="eastAsia"/>
          <w:szCs w:val="21"/>
        </w:rPr>
        <w:t>，g取10N/kg）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（1）当电流表示数为0.2A时，求压敏电阻R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的阻值；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（2）如图2所示，当压敏电阻R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的阻值为20Ω时，求此时压敏电阻R</w:t>
      </w:r>
      <w:r w:rsidRPr="00CE50F8">
        <w:rPr>
          <w:rFonts w:ascii="宋体" w:hAnsi="宋体" w:cs="宋体" w:hint="eastAsia"/>
          <w:szCs w:val="21"/>
          <w:vertAlign w:val="subscript"/>
        </w:rPr>
        <w:t>2</w:t>
      </w:r>
      <w:r w:rsidRPr="00CE50F8">
        <w:rPr>
          <w:rFonts w:ascii="宋体" w:hAnsi="宋体" w:cs="宋体" w:hint="eastAsia"/>
          <w:szCs w:val="21"/>
        </w:rPr>
        <w:t>所在深度处的海水压强；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（3）若电流的最大测量值为0.6A，则使用此方法能测出海水的最大深度是多少？</w:t>
      </w:r>
    </w:p>
    <w:p w:rsidR="00B81589" w:rsidRPr="00CE50F8" w:rsidRDefault="00B81589" w:rsidP="00B81589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5BFD58D" wp14:editId="7B70425C">
            <wp:extent cx="4267835" cy="2648585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292041" name="图片 3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12.甲、乙两地相距40km，在甲、乙两地之间沿直线架设了两条输电线，已知每条输电线每千米的电阻为0.2Ω．现输电线在某处发生了短路，为确定短路位置，枪修员进行了如下操作：在甲地利用电源（电压恒为6v）、定值电阻Ro（阻值为20Ω）、电压表（量程为0～3V）以及开关等与输电线组成了一个检测电路（如图所示，电压表未画出）：闭合开关后，电压表示数为2V；解答如下问题：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（1）根据题意判定电压表的连接位置，将它接入检测电路；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szCs w:val="21"/>
        </w:rPr>
        <w:t>（2）计算出短路位置离甲地的距离。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szCs w:val="21"/>
        </w:rPr>
      </w:pPr>
      <w:r w:rsidRPr="00CE50F8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D259B1C" wp14:editId="36BC6833">
            <wp:extent cx="3474720" cy="906145"/>
            <wp:effectExtent l="0" t="0" r="0" b="8255"/>
            <wp:docPr id="4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837450" name="图片 5" descr="C:\Users\lenovo\AppData\Local\Temp\ksohtml\wps5AE7.tmp.jpg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0F8">
        <w:rPr>
          <w:rFonts w:ascii="宋体" w:hAnsi="宋体" w:cs="宋体" w:hint="eastAsia"/>
          <w:szCs w:val="21"/>
        </w:rPr>
        <w:t xml:space="preserve"> </w:t>
      </w:r>
    </w:p>
    <w:p w:rsidR="00B81589" w:rsidRPr="00CE50F8" w:rsidRDefault="00B81589" w:rsidP="00B81589">
      <w:pPr>
        <w:spacing w:line="360" w:lineRule="auto"/>
        <w:rPr>
          <w:rFonts w:ascii="宋体" w:hAnsi="宋体" w:cs="宋体"/>
          <w:color w:val="FF0000"/>
          <w:szCs w:val="21"/>
        </w:rPr>
      </w:pPr>
      <w:r w:rsidRPr="00CE50F8">
        <w:rPr>
          <w:rFonts w:ascii="宋体" w:hAnsi="宋体" w:cs="宋体" w:hint="eastAsia"/>
          <w:szCs w:val="21"/>
        </w:rPr>
        <w:t xml:space="preserve"> </w:t>
      </w:r>
    </w:p>
    <w:p w:rsidR="00AA54B1" w:rsidRPr="000A5FB7" w:rsidRDefault="00AA54B1" w:rsidP="000A5FB7"/>
    <w:sectPr w:rsidR="00AA54B1" w:rsidRPr="000A5FB7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C49" w:rsidRDefault="00305C49" w:rsidP="007C6F5D">
      <w:r>
        <w:separator/>
      </w:r>
    </w:p>
  </w:endnote>
  <w:endnote w:type="continuationSeparator" w:id="0">
    <w:p w:rsidR="00305C49" w:rsidRDefault="00305C49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C49" w:rsidRDefault="00305C49" w:rsidP="007C6F5D">
      <w:r>
        <w:separator/>
      </w:r>
    </w:p>
  </w:footnote>
  <w:footnote w:type="continuationSeparator" w:id="0">
    <w:p w:rsidR="00305C49" w:rsidRDefault="00305C49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EC2A69"/>
    <w:multiLevelType w:val="singleLevel"/>
    <w:tmpl w:val="ADEC2A69"/>
    <w:lvl w:ilvl="0">
      <w:start w:val="1"/>
      <w:numFmt w:val="upperLetter"/>
      <w:suff w:val="nothing"/>
      <w:lvlText w:val="%1．"/>
      <w:lvlJc w:val="left"/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873DC8C"/>
    <w:multiLevelType w:val="singleLevel"/>
    <w:tmpl w:val="E873DC8C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9D4476A"/>
    <w:multiLevelType w:val="singleLevel"/>
    <w:tmpl w:val="09D4476A"/>
    <w:lvl w:ilvl="0">
      <w:start w:val="1"/>
      <w:numFmt w:val="decimal"/>
      <w:suff w:val="nothing"/>
      <w:lvlText w:val="（%1）"/>
      <w:lvlJc w:val="left"/>
    </w:lvl>
  </w:abstractNum>
  <w:abstractNum w:abstractNumId="4">
    <w:nsid w:val="79E4E4E8"/>
    <w:multiLevelType w:val="singleLevel"/>
    <w:tmpl w:val="79E4E4E8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3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A5FB7"/>
    <w:rsid w:val="001832F8"/>
    <w:rsid w:val="00305C49"/>
    <w:rsid w:val="007124E7"/>
    <w:rsid w:val="007C6F5D"/>
    <w:rsid w:val="00AA54B1"/>
    <w:rsid w:val="00AB029B"/>
    <w:rsid w:val="00B81589"/>
    <w:rsid w:val="00F2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0A5FB7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0A5FB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0A5FB7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qFormat/>
    <w:rsid w:val="000A5FB7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6">
    <w:name w:val="annotation text"/>
    <w:basedOn w:val="a"/>
    <w:link w:val="Char2"/>
    <w:semiHidden/>
    <w:qFormat/>
    <w:rsid w:val="000A5FB7"/>
    <w:pPr>
      <w:spacing w:after="200" w:line="276" w:lineRule="auto"/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0A5FB7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7">
    <w:name w:val="Body Text Indent"/>
    <w:basedOn w:val="a"/>
    <w:link w:val="Char3"/>
    <w:qFormat/>
    <w:rsid w:val="000A5FB7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0A5FB7"/>
    <w:rPr>
      <w:rFonts w:ascii="新宋体" w:eastAsia="新宋体" w:hAnsi="新宋体" w:cs="Times New Roman"/>
      <w:sz w:val="28"/>
      <w:szCs w:val="24"/>
      <w:lang w:eastAsia="zh-CN"/>
    </w:rPr>
  </w:style>
  <w:style w:type="paragraph" w:styleId="a8">
    <w:name w:val="Plain Text"/>
    <w:basedOn w:val="a"/>
    <w:link w:val="Char4"/>
    <w:qFormat/>
    <w:rsid w:val="000A5FB7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8"/>
    <w:qFormat/>
    <w:rsid w:val="000A5FB7"/>
    <w:rPr>
      <w:rFonts w:ascii="宋体" w:eastAsia="宋体" w:hAnsi="Courier New" w:cs="Courier New"/>
      <w:sz w:val="21"/>
      <w:szCs w:val="21"/>
      <w:lang w:eastAsia="zh-CN"/>
    </w:rPr>
  </w:style>
  <w:style w:type="paragraph" w:styleId="a9">
    <w:name w:val="Subtitle"/>
    <w:basedOn w:val="a"/>
    <w:next w:val="a"/>
    <w:link w:val="Char5"/>
    <w:uiPriority w:val="11"/>
    <w:qFormat/>
    <w:rsid w:val="000A5FB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0A5FB7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a">
    <w:name w:val="Normal (Web)"/>
    <w:basedOn w:val="a"/>
    <w:link w:val="Char6"/>
    <w:qFormat/>
    <w:rsid w:val="000A5FB7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0A5FB7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0A5FB7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a"/>
    <w:qFormat/>
    <w:rsid w:val="000A5FB7"/>
    <w:pPr>
      <w:widowControl/>
      <w:spacing w:after="200" w:line="300" w:lineRule="auto"/>
      <w:ind w:firstLineChars="200" w:firstLine="200"/>
    </w:pPr>
    <w:rPr>
      <w:szCs w:val="20"/>
    </w:rPr>
  </w:style>
  <w:style w:type="character" w:styleId="ad">
    <w:name w:val="Strong"/>
    <w:qFormat/>
    <w:rsid w:val="000A5FB7"/>
    <w:rPr>
      <w:b/>
      <w:bCs/>
    </w:rPr>
  </w:style>
  <w:style w:type="character" w:styleId="ae">
    <w:name w:val="page number"/>
    <w:qFormat/>
    <w:rsid w:val="000A5FB7"/>
  </w:style>
  <w:style w:type="character" w:styleId="af">
    <w:name w:val="FollowedHyperlink"/>
    <w:qFormat/>
    <w:rsid w:val="000A5FB7"/>
    <w:rPr>
      <w:color w:val="954F72"/>
      <w:u w:val="single"/>
    </w:rPr>
  </w:style>
  <w:style w:type="character" w:styleId="af0">
    <w:name w:val="Hyperlink"/>
    <w:uiPriority w:val="99"/>
    <w:qFormat/>
    <w:rsid w:val="000A5FB7"/>
    <w:rPr>
      <w:color w:val="0000FF"/>
      <w:u w:val="single"/>
    </w:rPr>
  </w:style>
  <w:style w:type="character" w:styleId="af1">
    <w:name w:val="annotation reference"/>
    <w:semiHidden/>
    <w:qFormat/>
    <w:rsid w:val="000A5FB7"/>
    <w:rPr>
      <w:sz w:val="21"/>
      <w:szCs w:val="21"/>
    </w:rPr>
  </w:style>
  <w:style w:type="character" w:customStyle="1" w:styleId="subtitles0">
    <w:name w:val="sub_title s0"/>
    <w:basedOn w:val="a0"/>
    <w:qFormat/>
    <w:rsid w:val="000A5FB7"/>
  </w:style>
  <w:style w:type="paragraph" w:styleId="af2">
    <w:name w:val="No Spacing"/>
    <w:uiPriority w:val="1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20">
    <w:name w:val="纯文本 Char2"/>
    <w:qFormat/>
    <w:rsid w:val="000A5FB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0A5FB7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0A5FB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0A5FB7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0A5FB7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p141">
    <w:name w:val="p141"/>
    <w:qFormat/>
    <w:rsid w:val="000A5FB7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0A5FB7"/>
    <w:pPr>
      <w:spacing w:after="200" w:line="276" w:lineRule="auto"/>
    </w:pPr>
  </w:style>
  <w:style w:type="character" w:customStyle="1" w:styleId="apple-style-span">
    <w:name w:val="apple-style-span"/>
    <w:qFormat/>
    <w:rsid w:val="000A5FB7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0A5FB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qFormat/>
    <w:rsid w:val="000A5FB7"/>
    <w:rPr>
      <w:kern w:val="2"/>
      <w:sz w:val="18"/>
      <w:szCs w:val="18"/>
    </w:rPr>
  </w:style>
  <w:style w:type="character" w:customStyle="1" w:styleId="xb1">
    <w:name w:val="xb1"/>
    <w:qFormat/>
    <w:rsid w:val="000A5FB7"/>
    <w:rPr>
      <w:sz w:val="14"/>
      <w:szCs w:val="14"/>
      <w:vertAlign w:val="subscript"/>
    </w:rPr>
  </w:style>
  <w:style w:type="character" w:customStyle="1" w:styleId="Char12">
    <w:name w:val="标题 Char1"/>
    <w:qFormat/>
    <w:rsid w:val="000A5FB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0A5FB7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0A5FB7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0A5FB7"/>
  </w:style>
  <w:style w:type="character" w:customStyle="1" w:styleId="CharChar3">
    <w:name w:val="Char Char3"/>
    <w:qFormat/>
    <w:rsid w:val="000A5FB7"/>
    <w:rPr>
      <w:rFonts w:ascii="宋体" w:eastAsia="宋体" w:hAnsi="Courier New" w:cs="Courier New"/>
      <w:szCs w:val="21"/>
    </w:rPr>
  </w:style>
  <w:style w:type="character" w:customStyle="1" w:styleId="Char21">
    <w:name w:val="副标题 Char2"/>
    <w:qFormat/>
    <w:rsid w:val="000A5FB7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sid w:val="000A5FB7"/>
    <w:rPr>
      <w:kern w:val="2"/>
      <w:sz w:val="21"/>
      <w:szCs w:val="22"/>
    </w:rPr>
  </w:style>
  <w:style w:type="character" w:customStyle="1" w:styleId="Char22">
    <w:name w:val="标题 Char2"/>
    <w:qFormat/>
    <w:rsid w:val="000A5FB7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0A5FB7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0A5FB7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Char3Char">
    <w:name w:val="Char3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0A5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ListParagraph1">
    <w:name w:val="List Paragraph1"/>
    <w:basedOn w:val="a"/>
    <w:qFormat/>
    <w:rsid w:val="000A5FB7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0A5FB7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0A5FB7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0A5FB7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0A5FB7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0A5FB7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0A5FB7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rsid w:val="000A5FB7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0A5FB7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0A5FB7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customStyle="1" w:styleId="ok21">
    <w:name w:val="ok21"/>
    <w:basedOn w:val="a0"/>
    <w:qFormat/>
    <w:rsid w:val="000A5FB7"/>
    <w:rPr>
      <w:rFonts w:ascii="宋体" w:eastAsia="宋体" w:hAnsi="宋体" w:hint="eastAsia"/>
      <w:color w:val="000000"/>
      <w:sz w:val="24"/>
      <w:szCs w:val="24"/>
    </w:rPr>
  </w:style>
  <w:style w:type="character" w:customStyle="1" w:styleId="qseq">
    <w:name w:val="qseq"/>
    <w:basedOn w:val="a0"/>
    <w:qFormat/>
    <w:rsid w:val="000A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0A5FB7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0A5FB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0A5FB7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qFormat/>
    <w:rsid w:val="000A5FB7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6">
    <w:name w:val="annotation text"/>
    <w:basedOn w:val="a"/>
    <w:link w:val="Char2"/>
    <w:semiHidden/>
    <w:qFormat/>
    <w:rsid w:val="000A5FB7"/>
    <w:pPr>
      <w:spacing w:after="200" w:line="276" w:lineRule="auto"/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0A5FB7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7">
    <w:name w:val="Body Text Indent"/>
    <w:basedOn w:val="a"/>
    <w:link w:val="Char3"/>
    <w:qFormat/>
    <w:rsid w:val="000A5FB7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0A5FB7"/>
    <w:rPr>
      <w:rFonts w:ascii="新宋体" w:eastAsia="新宋体" w:hAnsi="新宋体" w:cs="Times New Roman"/>
      <w:sz w:val="28"/>
      <w:szCs w:val="24"/>
      <w:lang w:eastAsia="zh-CN"/>
    </w:rPr>
  </w:style>
  <w:style w:type="paragraph" w:styleId="a8">
    <w:name w:val="Plain Text"/>
    <w:basedOn w:val="a"/>
    <w:link w:val="Char4"/>
    <w:qFormat/>
    <w:rsid w:val="000A5FB7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8"/>
    <w:qFormat/>
    <w:rsid w:val="000A5FB7"/>
    <w:rPr>
      <w:rFonts w:ascii="宋体" w:eastAsia="宋体" w:hAnsi="Courier New" w:cs="Courier New"/>
      <w:sz w:val="21"/>
      <w:szCs w:val="21"/>
      <w:lang w:eastAsia="zh-CN"/>
    </w:rPr>
  </w:style>
  <w:style w:type="paragraph" w:styleId="a9">
    <w:name w:val="Subtitle"/>
    <w:basedOn w:val="a"/>
    <w:next w:val="a"/>
    <w:link w:val="Char5"/>
    <w:uiPriority w:val="11"/>
    <w:qFormat/>
    <w:rsid w:val="000A5FB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0A5FB7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a">
    <w:name w:val="Normal (Web)"/>
    <w:basedOn w:val="a"/>
    <w:link w:val="Char6"/>
    <w:qFormat/>
    <w:rsid w:val="000A5FB7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0A5FB7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0A5FB7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a"/>
    <w:qFormat/>
    <w:rsid w:val="000A5FB7"/>
    <w:pPr>
      <w:widowControl/>
      <w:spacing w:after="200" w:line="300" w:lineRule="auto"/>
      <w:ind w:firstLineChars="200" w:firstLine="200"/>
    </w:pPr>
    <w:rPr>
      <w:szCs w:val="20"/>
    </w:rPr>
  </w:style>
  <w:style w:type="character" w:styleId="ad">
    <w:name w:val="Strong"/>
    <w:qFormat/>
    <w:rsid w:val="000A5FB7"/>
    <w:rPr>
      <w:b/>
      <w:bCs/>
    </w:rPr>
  </w:style>
  <w:style w:type="character" w:styleId="ae">
    <w:name w:val="page number"/>
    <w:qFormat/>
    <w:rsid w:val="000A5FB7"/>
  </w:style>
  <w:style w:type="character" w:styleId="af">
    <w:name w:val="FollowedHyperlink"/>
    <w:qFormat/>
    <w:rsid w:val="000A5FB7"/>
    <w:rPr>
      <w:color w:val="954F72"/>
      <w:u w:val="single"/>
    </w:rPr>
  </w:style>
  <w:style w:type="character" w:styleId="af0">
    <w:name w:val="Hyperlink"/>
    <w:uiPriority w:val="99"/>
    <w:qFormat/>
    <w:rsid w:val="000A5FB7"/>
    <w:rPr>
      <w:color w:val="0000FF"/>
      <w:u w:val="single"/>
    </w:rPr>
  </w:style>
  <w:style w:type="character" w:styleId="af1">
    <w:name w:val="annotation reference"/>
    <w:semiHidden/>
    <w:qFormat/>
    <w:rsid w:val="000A5FB7"/>
    <w:rPr>
      <w:sz w:val="21"/>
      <w:szCs w:val="21"/>
    </w:rPr>
  </w:style>
  <w:style w:type="character" w:customStyle="1" w:styleId="subtitles0">
    <w:name w:val="sub_title s0"/>
    <w:basedOn w:val="a0"/>
    <w:qFormat/>
    <w:rsid w:val="000A5FB7"/>
  </w:style>
  <w:style w:type="paragraph" w:styleId="af2">
    <w:name w:val="No Spacing"/>
    <w:uiPriority w:val="1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20">
    <w:name w:val="纯文本 Char2"/>
    <w:qFormat/>
    <w:rsid w:val="000A5FB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0A5FB7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0A5FB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0A5FB7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0A5FB7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p141">
    <w:name w:val="p141"/>
    <w:qFormat/>
    <w:rsid w:val="000A5FB7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0A5FB7"/>
    <w:pPr>
      <w:spacing w:after="200" w:line="276" w:lineRule="auto"/>
    </w:pPr>
  </w:style>
  <w:style w:type="character" w:customStyle="1" w:styleId="apple-style-span">
    <w:name w:val="apple-style-span"/>
    <w:qFormat/>
    <w:rsid w:val="000A5FB7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0A5FB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qFormat/>
    <w:rsid w:val="000A5FB7"/>
    <w:rPr>
      <w:kern w:val="2"/>
      <w:sz w:val="18"/>
      <w:szCs w:val="18"/>
    </w:rPr>
  </w:style>
  <w:style w:type="character" w:customStyle="1" w:styleId="xb1">
    <w:name w:val="xb1"/>
    <w:qFormat/>
    <w:rsid w:val="000A5FB7"/>
    <w:rPr>
      <w:sz w:val="14"/>
      <w:szCs w:val="14"/>
      <w:vertAlign w:val="subscript"/>
    </w:rPr>
  </w:style>
  <w:style w:type="character" w:customStyle="1" w:styleId="Char12">
    <w:name w:val="标题 Char1"/>
    <w:qFormat/>
    <w:rsid w:val="000A5FB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0A5FB7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0A5FB7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0A5FB7"/>
  </w:style>
  <w:style w:type="character" w:customStyle="1" w:styleId="CharChar3">
    <w:name w:val="Char Char3"/>
    <w:qFormat/>
    <w:rsid w:val="000A5FB7"/>
    <w:rPr>
      <w:rFonts w:ascii="宋体" w:eastAsia="宋体" w:hAnsi="Courier New" w:cs="Courier New"/>
      <w:szCs w:val="21"/>
    </w:rPr>
  </w:style>
  <w:style w:type="character" w:customStyle="1" w:styleId="Char21">
    <w:name w:val="副标题 Char2"/>
    <w:qFormat/>
    <w:rsid w:val="000A5FB7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sid w:val="000A5FB7"/>
    <w:rPr>
      <w:kern w:val="2"/>
      <w:sz w:val="21"/>
      <w:szCs w:val="22"/>
    </w:rPr>
  </w:style>
  <w:style w:type="character" w:customStyle="1" w:styleId="Char22">
    <w:name w:val="标题 Char2"/>
    <w:qFormat/>
    <w:rsid w:val="000A5FB7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0A5FB7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0A5FB7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Char3Char">
    <w:name w:val="Char3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0A5FB7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0A5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ListParagraph1">
    <w:name w:val="List Paragraph1"/>
    <w:basedOn w:val="a"/>
    <w:qFormat/>
    <w:rsid w:val="000A5FB7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0A5FB7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0A5FB7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0A5FB7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0A5FB7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0A5FB7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0A5FB7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0A5FB7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rsid w:val="000A5FB7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0A5FB7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0A5FB7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customStyle="1" w:styleId="ok21">
    <w:name w:val="ok21"/>
    <w:basedOn w:val="a0"/>
    <w:qFormat/>
    <w:rsid w:val="000A5FB7"/>
    <w:rPr>
      <w:rFonts w:ascii="宋体" w:eastAsia="宋体" w:hAnsi="宋体" w:hint="eastAsia"/>
      <w:color w:val="000000"/>
      <w:sz w:val="24"/>
      <w:szCs w:val="24"/>
    </w:rPr>
  </w:style>
  <w:style w:type="character" w:customStyle="1" w:styleId="qseq">
    <w:name w:val="qseq"/>
    <w:basedOn w:val="a0"/>
    <w:qFormat/>
    <w:rsid w:val="000A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7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0.png"/><Relationship Id="rId42" Type="http://schemas.openxmlformats.org/officeDocument/2006/relationships/image" Target="media/image27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38" Type="http://schemas.openxmlformats.org/officeDocument/2006/relationships/image" Target="file:///C:\Documents%252525252525252525252520and%252525252525252525252520Settings\Administrator\&#26700;&#38754;\&#25968;&#29702;&#21270;&#19982;&#21457;&#34920;&#31867;&#31295;&#23376;\Local%252525252525252525252520Settings\Temp\ksohtml\wps284.tmp.jpg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9" Type="http://schemas.openxmlformats.org/officeDocument/2006/relationships/image" Target="media/image16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5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KC39~~HOP0@$P5CQO105UBR.png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image" Target="media/image22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4" Type="http://schemas.openxmlformats.org/officeDocument/2006/relationships/image" Target="media/image2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C:\Users\Administrator.USER-20191111FA\AppData\Roaming\Tencent\Users\1301293864\QQ\WinTemp\RichOle\DIQY~0Q)1EDQLS%7D@SM6J~Z7.png" TargetMode="External"/><Relationship Id="rId27" Type="http://schemas.openxmlformats.org/officeDocument/2006/relationships/image" Target="file:///C:\Users\Administrator.USER-20191111FA\AppData\Roaming\Tencent\Users\1301293864\QQ\WinTemp\RichOle\%5BZD5V22MXXZTB~MEON~VDDV.png" TargetMode="External"/><Relationship Id="rId30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52525252520-%252525252525252525252525252525252525252525252525252525252520&#21021;&#20013;&#29289;&#29702;%252525252525252525252525252525252525252525252525252525252520-%252525252525252525252525252525252525252525252525252525252520&#33729;&#20248;&#32593;_files\2cac24ff.png" TargetMode="External"/><Relationship Id="rId35" Type="http://schemas.openxmlformats.org/officeDocument/2006/relationships/image" Target="media/image21.png"/><Relationship Id="rId43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667</Words>
  <Characters>3807</Characters>
  <Application>Microsoft Office Word</Application>
  <DocSecurity>0</DocSecurity>
  <Lines>31</Lines>
  <Paragraphs>8</Paragraphs>
  <ScaleCrop>false</ScaleCrop>
  <Company>Microsoft</Company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2020-10-11T00:29:00Z</dcterms:created>
  <dcterms:modified xsi:type="dcterms:W3CDTF">2020-10-11T00:29:00Z</dcterms:modified>
</cp:coreProperties>
</file>